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7B" w:rsidRPr="000D07CC" w:rsidRDefault="00C2497B" w:rsidP="00C2497B">
      <w:pPr>
        <w:jc w:val="right"/>
        <w:rPr>
          <w:sz w:val="28"/>
          <w:szCs w:val="28"/>
        </w:rPr>
      </w:pPr>
      <w:r w:rsidRPr="000D07CC">
        <w:rPr>
          <w:sz w:val="28"/>
          <w:szCs w:val="28"/>
        </w:rPr>
        <w:t>УТВЕРЖДЁН</w:t>
      </w:r>
    </w:p>
    <w:p w:rsidR="00C2497B" w:rsidRDefault="00C2497B" w:rsidP="00C2497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D07CC">
        <w:rPr>
          <w:sz w:val="28"/>
          <w:szCs w:val="28"/>
        </w:rPr>
        <w:t>оста</w:t>
      </w:r>
      <w:r>
        <w:rPr>
          <w:sz w:val="28"/>
          <w:szCs w:val="28"/>
        </w:rPr>
        <w:t xml:space="preserve">новлением Администрации </w:t>
      </w:r>
    </w:p>
    <w:p w:rsidR="00C2497B" w:rsidRDefault="00C2497B" w:rsidP="00C2497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 № 350</w:t>
      </w:r>
    </w:p>
    <w:p w:rsidR="00C2497B" w:rsidRDefault="00C2497B" w:rsidP="00C2497B">
      <w:pPr>
        <w:jc w:val="right"/>
        <w:rPr>
          <w:sz w:val="28"/>
          <w:szCs w:val="28"/>
        </w:rPr>
      </w:pPr>
    </w:p>
    <w:p w:rsidR="00C2497B" w:rsidRPr="000D07CC" w:rsidRDefault="00C2497B" w:rsidP="00C2497B">
      <w:pPr>
        <w:jc w:val="center"/>
        <w:rPr>
          <w:sz w:val="28"/>
          <w:szCs w:val="28"/>
        </w:rPr>
      </w:pP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коррупционно опасных должностей муниципальной службы </w:t>
      </w: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Локомотивного городского округа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497B" w:rsidRPr="004A30BD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</w:rPr>
        <w:t>. ДОЛЖНОСТИ МУНИЦИПАЛЬНОЙ СЛУЖБЫ</w:t>
      </w: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РУКОВОДСТВА И СТРУКТУРНЫХ ПОДРАЗДЕЛЕНИЙ АДМИНИСТРАЦИИ</w:t>
      </w:r>
    </w:p>
    <w:p w:rsidR="00C2497B" w:rsidRDefault="00C2497B" w:rsidP="00C2497B">
      <w:pPr>
        <w:jc w:val="both"/>
        <w:rPr>
          <w:sz w:val="28"/>
          <w:szCs w:val="28"/>
        </w:rPr>
      </w:pP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Главы администрации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Руководитель аппарата администрации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правовой и аналитической работы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организационной, контрольной и кадровой работы 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отдела по работе с корреспонденцией 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ЗАГС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ЗАГС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молодежной политики, физической культуры и спорта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архитектуры и градостроительной политики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отдела архитектуры и градостроительной политики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внутреннего муниципального контроля и контроля в сфере закупок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 внутреннего муниципального контроля и контроля в сфере закупок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специалист, ответственный секретарь комиссии по делам несовершеннолетних и защите их прав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(охрана труда)</w:t>
      </w:r>
    </w:p>
    <w:p w:rsidR="00C2497B" w:rsidRDefault="00C2497B" w:rsidP="00C2497B">
      <w:pPr>
        <w:jc w:val="center"/>
        <w:rPr>
          <w:sz w:val="28"/>
          <w:szCs w:val="28"/>
        </w:rPr>
      </w:pP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ДОЛЖНОСТИ МУНИЦИПАЛЬНОЙ СЛУЖБЫ</w:t>
      </w:r>
      <w:r w:rsidRPr="004A30BD">
        <w:rPr>
          <w:sz w:val="28"/>
          <w:szCs w:val="28"/>
        </w:rPr>
        <w:t xml:space="preserve"> </w:t>
      </w:r>
    </w:p>
    <w:p w:rsidR="00C2497B" w:rsidRDefault="00C2497B" w:rsidP="00C249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ОТРАСЛЕВЫХ ПОДРАЗДЕЛЕНИЙ АДМИНИСТРАЦИИ, </w:t>
      </w:r>
    </w:p>
    <w:p w:rsidR="00C2497B" w:rsidRDefault="00C2497B" w:rsidP="00C2497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НАДЕЛЕННЫХ</w:t>
      </w:r>
      <w:proofErr w:type="gramEnd"/>
      <w:r>
        <w:rPr>
          <w:sz w:val="28"/>
          <w:szCs w:val="28"/>
        </w:rPr>
        <w:t xml:space="preserve"> ПРАВОМ ЮРИДИЧЕСКОГО ЛИЦА</w:t>
      </w:r>
    </w:p>
    <w:p w:rsidR="00C2497B" w:rsidRDefault="00C2497B" w:rsidP="00C2497B">
      <w:pPr>
        <w:jc w:val="center"/>
        <w:rPr>
          <w:sz w:val="28"/>
          <w:szCs w:val="28"/>
        </w:rPr>
      </w:pP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Финансового управления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начальника, главный бухгалтер Финансового управления</w:t>
      </w:r>
    </w:p>
    <w:p w:rsidR="00C2497B" w:rsidRDefault="00C2497B" w:rsidP="00C24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бухгалтерского учета, отчетности и исполнения бюджета Финансового управления</w:t>
      </w:r>
    </w:p>
    <w:p w:rsidR="00C2497B" w:rsidRDefault="00C2497B" w:rsidP="00C24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доходов Финансового управления</w:t>
      </w:r>
    </w:p>
    <w:p w:rsidR="00C2497B" w:rsidRDefault="00C2497B" w:rsidP="00C24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Ведущий специалист Финансового управления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Начальник Управления социальной защиты населения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начальника Управления социальной защиты населения</w:t>
      </w:r>
    </w:p>
    <w:p w:rsidR="00C2497B" w:rsidRDefault="00C2497B" w:rsidP="00C249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льгот и социальных гарантий,</w:t>
      </w:r>
    </w:p>
    <w:p w:rsidR="00C2497B" w:rsidRDefault="00C2497B" w:rsidP="00C2497B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назначению пособий и социальных выплат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опеки и попечительства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учета и отчетности, главный бухгалтер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предоставлению субсидий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планово-экономического и кадрового обеспечения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УСЗН</w:t>
      </w:r>
    </w:p>
    <w:p w:rsidR="00C2497B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экономического развития</w:t>
      </w:r>
    </w:p>
    <w:p w:rsidR="00C2497B" w:rsidRPr="00670733" w:rsidRDefault="00C2497B" w:rsidP="00C249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УЭР</w:t>
      </w: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C2497B" w:rsidRDefault="00C2497B" w:rsidP="00C2497B">
      <w:pPr>
        <w:rPr>
          <w:b/>
          <w:sz w:val="28"/>
          <w:szCs w:val="28"/>
        </w:rPr>
      </w:pPr>
    </w:p>
    <w:p w:rsidR="00875504" w:rsidRDefault="00875504"/>
    <w:sectPr w:rsidR="00875504" w:rsidSect="0087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497B"/>
    <w:rsid w:val="00875504"/>
    <w:rsid w:val="00C2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2016-06-01T07:34:00Z</dcterms:created>
  <dcterms:modified xsi:type="dcterms:W3CDTF">2016-06-01T07:35:00Z</dcterms:modified>
</cp:coreProperties>
</file>